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2A88" w14:textId="77777777" w:rsidR="00111FD8" w:rsidRDefault="00A82463">
      <w:pPr>
        <w:pStyle w:val="Heading2"/>
      </w:pPr>
      <w:r>
        <w:rPr>
          <w:rFonts w:ascii="Encode Sans" w:eastAsia="Encode Sans" w:hAnsi="Encode Sans" w:cs="Encode Sans"/>
          <w:b/>
          <w:sz w:val="44"/>
          <w:szCs w:val="44"/>
        </w:rPr>
        <w:t>INSERT TITLE (Encode Sans Normal Bold)</w:t>
      </w:r>
    </w:p>
    <w:p w14:paraId="5D6B6B7C" w14:textId="77777777" w:rsidR="00111FD8" w:rsidRDefault="00A82463">
      <w:r>
        <w:rPr>
          <w:noProof/>
        </w:rPr>
        <w:drawing>
          <wp:inline distT="0" distB="0" distL="114300" distR="114300" wp14:anchorId="7742DF95" wp14:editId="5B885BD3">
            <wp:extent cx="688990" cy="91440"/>
            <wp:effectExtent l="0" t="0" r="0" b="0"/>
            <wp:docPr id="3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990" cy="91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076A35" w14:textId="77777777" w:rsidR="00111FD8" w:rsidRDefault="00111FD8"/>
    <w:p w14:paraId="20825E41" w14:textId="77777777" w:rsidR="00111FD8" w:rsidRDefault="00A824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Open Sans" w:eastAsia="Open Sans" w:hAnsi="Open Sans" w:cs="Open Sans"/>
          <w:color w:val="7F7F7F"/>
        </w:rPr>
      </w:pPr>
      <w:r>
        <w:rPr>
          <w:rFonts w:ascii="Open Sans" w:eastAsia="Open Sans" w:hAnsi="Open Sans" w:cs="Open Sans"/>
          <w:color w:val="7F7F7F"/>
        </w:rPr>
        <w:t xml:space="preserve">Summary/Abstract (Open Sans). Lorem ipsum dolor sit </w:t>
      </w:r>
      <w:proofErr w:type="spellStart"/>
      <w:r>
        <w:rPr>
          <w:rFonts w:ascii="Open Sans" w:eastAsia="Open Sans" w:hAnsi="Open Sans" w:cs="Open Sans"/>
          <w:color w:val="7F7F7F"/>
        </w:rPr>
        <w:t>amet</w:t>
      </w:r>
      <w:proofErr w:type="spellEnd"/>
      <w:r>
        <w:rPr>
          <w:rFonts w:ascii="Open Sans" w:eastAsia="Open Sans" w:hAnsi="Open Sans" w:cs="Open Sans"/>
          <w:color w:val="7F7F7F"/>
        </w:rPr>
        <w:t xml:space="preserve">, </w:t>
      </w:r>
      <w:proofErr w:type="spellStart"/>
      <w:r>
        <w:rPr>
          <w:rFonts w:ascii="Open Sans" w:eastAsia="Open Sans" w:hAnsi="Open Sans" w:cs="Open Sans"/>
          <w:color w:val="7F7F7F"/>
        </w:rPr>
        <w:t>consectetur</w:t>
      </w:r>
      <w:proofErr w:type="spellEnd"/>
      <w:r>
        <w:rPr>
          <w:rFonts w:ascii="Open Sans" w:eastAsia="Open Sans" w:hAnsi="Open Sans" w:cs="Open Sans"/>
          <w:color w:val="7F7F7F"/>
        </w:rPr>
        <w:t xml:space="preserve"> </w:t>
      </w:r>
      <w:proofErr w:type="spellStart"/>
      <w:r>
        <w:rPr>
          <w:rFonts w:ascii="Open Sans" w:eastAsia="Open Sans" w:hAnsi="Open Sans" w:cs="Open Sans"/>
          <w:color w:val="7F7F7F"/>
        </w:rPr>
        <w:t>adipiscing</w:t>
      </w:r>
      <w:proofErr w:type="spellEnd"/>
      <w:r>
        <w:rPr>
          <w:rFonts w:ascii="Open Sans" w:eastAsia="Open Sans" w:hAnsi="Open Sans" w:cs="Open Sans"/>
          <w:color w:val="7F7F7F"/>
        </w:rPr>
        <w:t xml:space="preserve"> </w:t>
      </w:r>
      <w:proofErr w:type="spellStart"/>
      <w:r>
        <w:rPr>
          <w:rFonts w:ascii="Open Sans" w:eastAsia="Open Sans" w:hAnsi="Open Sans" w:cs="Open Sans"/>
          <w:color w:val="7F7F7F"/>
        </w:rPr>
        <w:t>elit</w:t>
      </w:r>
      <w:proofErr w:type="spellEnd"/>
      <w:r>
        <w:rPr>
          <w:rFonts w:ascii="Open Sans" w:eastAsia="Open Sans" w:hAnsi="Open Sans" w:cs="Open Sans"/>
          <w:color w:val="7F7F7F"/>
        </w:rPr>
        <w:t xml:space="preserve">. </w:t>
      </w:r>
      <w:proofErr w:type="spellStart"/>
      <w:r>
        <w:rPr>
          <w:rFonts w:ascii="Open Sans" w:eastAsia="Open Sans" w:hAnsi="Open Sans" w:cs="Open Sans"/>
          <w:color w:val="7F7F7F"/>
        </w:rPr>
        <w:t>Nullam</w:t>
      </w:r>
      <w:proofErr w:type="spellEnd"/>
      <w:r>
        <w:rPr>
          <w:rFonts w:ascii="Open Sans" w:eastAsia="Open Sans" w:hAnsi="Open Sans" w:cs="Open Sans"/>
          <w:color w:val="7F7F7F"/>
        </w:rPr>
        <w:t xml:space="preserve"> pulvinar </w:t>
      </w:r>
      <w:proofErr w:type="spellStart"/>
      <w:r>
        <w:rPr>
          <w:rFonts w:ascii="Open Sans" w:eastAsia="Open Sans" w:hAnsi="Open Sans" w:cs="Open Sans"/>
          <w:color w:val="7F7F7F"/>
        </w:rPr>
        <w:t>iaculis</w:t>
      </w:r>
      <w:proofErr w:type="spellEnd"/>
      <w:r>
        <w:rPr>
          <w:rFonts w:ascii="Open Sans" w:eastAsia="Open Sans" w:hAnsi="Open Sans" w:cs="Open Sans"/>
          <w:color w:val="7F7F7F"/>
        </w:rPr>
        <w:t xml:space="preserve"> </w:t>
      </w:r>
      <w:proofErr w:type="spellStart"/>
      <w:r>
        <w:rPr>
          <w:rFonts w:ascii="Open Sans" w:eastAsia="Open Sans" w:hAnsi="Open Sans" w:cs="Open Sans"/>
          <w:color w:val="7F7F7F"/>
        </w:rPr>
        <w:t>finibus</w:t>
      </w:r>
      <w:proofErr w:type="spellEnd"/>
      <w:r>
        <w:rPr>
          <w:rFonts w:ascii="Open Sans" w:eastAsia="Open Sans" w:hAnsi="Open Sans" w:cs="Open Sans"/>
          <w:color w:val="7F7F7F"/>
        </w:rPr>
        <w:t xml:space="preserve">. </w:t>
      </w:r>
      <w:proofErr w:type="spellStart"/>
      <w:r>
        <w:rPr>
          <w:rFonts w:ascii="Open Sans" w:eastAsia="Open Sans" w:hAnsi="Open Sans" w:cs="Open Sans"/>
          <w:color w:val="7F7F7F"/>
        </w:rPr>
        <w:t>Praesent</w:t>
      </w:r>
      <w:proofErr w:type="spellEnd"/>
      <w:r>
        <w:rPr>
          <w:rFonts w:ascii="Open Sans" w:eastAsia="Open Sans" w:hAnsi="Open Sans" w:cs="Open Sans"/>
          <w:color w:val="7F7F7F"/>
        </w:rPr>
        <w:t xml:space="preserve"> </w:t>
      </w:r>
      <w:proofErr w:type="spellStart"/>
      <w:r>
        <w:rPr>
          <w:rFonts w:ascii="Open Sans" w:eastAsia="Open Sans" w:hAnsi="Open Sans" w:cs="Open Sans"/>
          <w:color w:val="7F7F7F"/>
        </w:rPr>
        <w:t>nec</w:t>
      </w:r>
      <w:proofErr w:type="spellEnd"/>
      <w:r>
        <w:rPr>
          <w:rFonts w:ascii="Open Sans" w:eastAsia="Open Sans" w:hAnsi="Open Sans" w:cs="Open Sans"/>
          <w:color w:val="7F7F7F"/>
        </w:rPr>
        <w:t xml:space="preserve"> libero </w:t>
      </w:r>
      <w:proofErr w:type="spellStart"/>
      <w:r>
        <w:rPr>
          <w:rFonts w:ascii="Open Sans" w:eastAsia="Open Sans" w:hAnsi="Open Sans" w:cs="Open Sans"/>
          <w:color w:val="7F7F7F"/>
        </w:rPr>
        <w:t>ut</w:t>
      </w:r>
      <w:proofErr w:type="spellEnd"/>
      <w:r>
        <w:rPr>
          <w:rFonts w:ascii="Open Sans" w:eastAsia="Open Sans" w:hAnsi="Open Sans" w:cs="Open Sans"/>
          <w:color w:val="7F7F7F"/>
        </w:rPr>
        <w:t xml:space="preserve"> </w:t>
      </w:r>
      <w:proofErr w:type="spellStart"/>
      <w:r>
        <w:rPr>
          <w:rFonts w:ascii="Open Sans" w:eastAsia="Open Sans" w:hAnsi="Open Sans" w:cs="Open Sans"/>
          <w:color w:val="7F7F7F"/>
        </w:rPr>
        <w:t>tellus</w:t>
      </w:r>
      <w:proofErr w:type="spellEnd"/>
      <w:r>
        <w:rPr>
          <w:rFonts w:ascii="Open Sans" w:eastAsia="Open Sans" w:hAnsi="Open Sans" w:cs="Open Sans"/>
          <w:color w:val="7F7F7F"/>
        </w:rPr>
        <w:t xml:space="preserve"> </w:t>
      </w:r>
      <w:proofErr w:type="spellStart"/>
      <w:r>
        <w:rPr>
          <w:rFonts w:ascii="Open Sans" w:eastAsia="Open Sans" w:hAnsi="Open Sans" w:cs="Open Sans"/>
          <w:color w:val="7F7F7F"/>
        </w:rPr>
        <w:t>tempor</w:t>
      </w:r>
      <w:proofErr w:type="spellEnd"/>
      <w:r>
        <w:rPr>
          <w:rFonts w:ascii="Open Sans" w:eastAsia="Open Sans" w:hAnsi="Open Sans" w:cs="Open Sans"/>
          <w:color w:val="7F7F7F"/>
        </w:rPr>
        <w:t xml:space="preserve"> </w:t>
      </w:r>
      <w:proofErr w:type="spellStart"/>
      <w:r>
        <w:rPr>
          <w:rFonts w:ascii="Open Sans" w:eastAsia="Open Sans" w:hAnsi="Open Sans" w:cs="Open Sans"/>
          <w:color w:val="7F7F7F"/>
        </w:rPr>
        <w:t>dignissim</w:t>
      </w:r>
      <w:proofErr w:type="spellEnd"/>
      <w:r>
        <w:rPr>
          <w:rFonts w:ascii="Open Sans" w:eastAsia="Open Sans" w:hAnsi="Open Sans" w:cs="Open Sans"/>
          <w:color w:val="7F7F7F"/>
        </w:rPr>
        <w:t xml:space="preserve"> a </w:t>
      </w:r>
      <w:proofErr w:type="spellStart"/>
      <w:r>
        <w:rPr>
          <w:rFonts w:ascii="Open Sans" w:eastAsia="Open Sans" w:hAnsi="Open Sans" w:cs="Open Sans"/>
          <w:color w:val="7F7F7F"/>
        </w:rPr>
        <w:t>quis</w:t>
      </w:r>
      <w:proofErr w:type="spellEnd"/>
      <w:r>
        <w:rPr>
          <w:rFonts w:ascii="Open Sans" w:eastAsia="Open Sans" w:hAnsi="Open Sans" w:cs="Open Sans"/>
          <w:color w:val="7F7F7F"/>
        </w:rPr>
        <w:t xml:space="preserve"> </w:t>
      </w:r>
      <w:proofErr w:type="spellStart"/>
      <w:r>
        <w:rPr>
          <w:rFonts w:ascii="Open Sans" w:eastAsia="Open Sans" w:hAnsi="Open Sans" w:cs="Open Sans"/>
          <w:color w:val="7F7F7F"/>
        </w:rPr>
        <w:t>lacus</w:t>
      </w:r>
      <w:proofErr w:type="spellEnd"/>
      <w:r>
        <w:rPr>
          <w:rFonts w:ascii="Open Sans" w:eastAsia="Open Sans" w:hAnsi="Open Sans" w:cs="Open Sans"/>
          <w:color w:val="7F7F7F"/>
        </w:rPr>
        <w:t xml:space="preserve">. </w:t>
      </w:r>
      <w:proofErr w:type="spellStart"/>
      <w:r>
        <w:rPr>
          <w:rFonts w:ascii="Open Sans" w:eastAsia="Open Sans" w:hAnsi="Open Sans" w:cs="Open Sans"/>
          <w:color w:val="7F7F7F"/>
        </w:rPr>
        <w:t>Etiam</w:t>
      </w:r>
      <w:proofErr w:type="spellEnd"/>
      <w:r>
        <w:rPr>
          <w:rFonts w:ascii="Open Sans" w:eastAsia="Open Sans" w:hAnsi="Open Sans" w:cs="Open Sans"/>
          <w:color w:val="7F7F7F"/>
        </w:rPr>
        <w:t xml:space="preserve"> </w:t>
      </w:r>
      <w:proofErr w:type="spellStart"/>
      <w:r>
        <w:rPr>
          <w:rFonts w:ascii="Open Sans" w:eastAsia="Open Sans" w:hAnsi="Open Sans" w:cs="Open Sans"/>
          <w:color w:val="7F7F7F"/>
        </w:rPr>
        <w:t>viverra</w:t>
      </w:r>
      <w:proofErr w:type="spellEnd"/>
      <w:r>
        <w:rPr>
          <w:rFonts w:ascii="Open Sans" w:eastAsia="Open Sans" w:hAnsi="Open Sans" w:cs="Open Sans"/>
          <w:color w:val="7F7F7F"/>
        </w:rPr>
        <w:t xml:space="preserve"> </w:t>
      </w:r>
      <w:proofErr w:type="spellStart"/>
      <w:r>
        <w:rPr>
          <w:rFonts w:ascii="Open Sans" w:eastAsia="Open Sans" w:hAnsi="Open Sans" w:cs="Open Sans"/>
          <w:color w:val="7F7F7F"/>
        </w:rPr>
        <w:t>sodales</w:t>
      </w:r>
      <w:proofErr w:type="spellEnd"/>
      <w:r>
        <w:rPr>
          <w:rFonts w:ascii="Open Sans" w:eastAsia="Open Sans" w:hAnsi="Open Sans" w:cs="Open Sans"/>
          <w:color w:val="7F7F7F"/>
        </w:rPr>
        <w:t xml:space="preserve"> </w:t>
      </w:r>
      <w:proofErr w:type="spellStart"/>
      <w:r>
        <w:rPr>
          <w:rFonts w:ascii="Open Sans" w:eastAsia="Open Sans" w:hAnsi="Open Sans" w:cs="Open Sans"/>
          <w:color w:val="7F7F7F"/>
        </w:rPr>
        <w:t>orci</w:t>
      </w:r>
      <w:proofErr w:type="spellEnd"/>
      <w:r>
        <w:rPr>
          <w:rFonts w:ascii="Open Sans" w:eastAsia="Open Sans" w:hAnsi="Open Sans" w:cs="Open Sans"/>
          <w:color w:val="7F7F7F"/>
        </w:rPr>
        <w:t xml:space="preserve"> sed </w:t>
      </w:r>
      <w:proofErr w:type="spellStart"/>
      <w:r>
        <w:rPr>
          <w:rFonts w:ascii="Open Sans" w:eastAsia="Open Sans" w:hAnsi="Open Sans" w:cs="Open Sans"/>
          <w:color w:val="7F7F7F"/>
        </w:rPr>
        <w:t>aliquam</w:t>
      </w:r>
      <w:proofErr w:type="spellEnd"/>
      <w:r>
        <w:rPr>
          <w:rFonts w:ascii="Open Sans" w:eastAsia="Open Sans" w:hAnsi="Open Sans" w:cs="Open Sans"/>
          <w:color w:val="7F7F7F"/>
        </w:rPr>
        <w:t>.</w:t>
      </w:r>
    </w:p>
    <w:p w14:paraId="4466A5C6" w14:textId="77777777" w:rsidR="00111FD8" w:rsidRDefault="00111FD8">
      <w:pPr>
        <w:rPr>
          <w:rFonts w:ascii="Open Sans" w:eastAsia="Open Sans" w:hAnsi="Open Sans" w:cs="Open Sans"/>
          <w:sz w:val="22"/>
          <w:szCs w:val="22"/>
        </w:rPr>
      </w:pPr>
    </w:p>
    <w:p w14:paraId="30F285AE" w14:textId="77777777" w:rsidR="00111FD8" w:rsidRDefault="00A82463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spacing w:after="210"/>
        <w:ind w:right="180"/>
        <w:rPr>
          <w:rFonts w:ascii="Open Sans" w:eastAsia="Open Sans" w:hAnsi="Open Sans" w:cs="Open Sans"/>
          <w:color w:val="000000"/>
          <w:sz w:val="22"/>
          <w:szCs w:val="22"/>
        </w:rPr>
      </w:pP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Nullam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leo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diam,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congue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quis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biben</w:t>
      </w:r>
      <w:r>
        <w:rPr>
          <w:rFonts w:ascii="Open Sans" w:eastAsia="Open Sans" w:hAnsi="Open Sans" w:cs="Open Sans"/>
          <w:color w:val="000000"/>
          <w:sz w:val="22"/>
          <w:szCs w:val="22"/>
        </w:rPr>
        <w:t>dum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ac,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accumsan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at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enim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Nam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commodo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eros id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dapibus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ultrices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ex ligula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sagittis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nisl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vel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porttitor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lacus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eros in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lacus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Nam ac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felis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mi. Sed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imperdiet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risus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nec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gravida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consequat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odio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quam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hendrerit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erat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quis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vulputate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elit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elit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scelerisque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nisl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</w:t>
      </w:r>
      <w:r>
        <w:rPr>
          <w:rFonts w:ascii="Open Sans" w:eastAsia="Open Sans" w:hAnsi="Open Sans" w:cs="Open Sans"/>
          <w:color w:val="000000"/>
          <w:sz w:val="22"/>
          <w:szCs w:val="22"/>
        </w:rPr>
        <w:t>auris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ac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venenatis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erat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Fusce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rutrum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quam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sem.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Praesent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euismod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ullamcorper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leo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nec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blandit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Nunc in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efficitur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mi. In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sem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tellus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aliquam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ut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euismod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in,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sodales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accumsan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nisi. Donec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commodo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mi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laoreet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dapibus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magna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quis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aliquet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leo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62FF3B80" w14:textId="77777777" w:rsidR="00111FD8" w:rsidRDefault="00A82463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spacing w:after="210"/>
        <w:ind w:right="180"/>
        <w:rPr>
          <w:rFonts w:ascii="Open Sans" w:eastAsia="Open Sans" w:hAnsi="Open Sans" w:cs="Open Sans"/>
          <w:color w:val="000000"/>
          <w:sz w:val="22"/>
          <w:szCs w:val="22"/>
        </w:rPr>
      </w:pP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Quisque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ut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turpis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mo</w:t>
      </w:r>
      <w:r>
        <w:rPr>
          <w:rFonts w:ascii="Open Sans" w:eastAsia="Open Sans" w:hAnsi="Open Sans" w:cs="Open Sans"/>
          <w:color w:val="000000"/>
          <w:sz w:val="22"/>
          <w:szCs w:val="22"/>
        </w:rPr>
        <w:t>lestie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dapibus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turpis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id,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efficitur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metus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Phasellus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at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sollicitudin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lectus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Ut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pellentesque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urna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eget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est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porta,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hendrerit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tempor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ante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egestas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Proin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interdum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a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nisl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et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scelerisque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Duis porta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massa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quis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quam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placerat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aliquam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Pellentesque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viverra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porta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leo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ut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tempus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nulla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dictum a. Integer ac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congue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dui, a tempus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nibh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Aenean cursus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urna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id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velit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molestie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ut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convallis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massa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sollicitudin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Nam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ullamcorper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dolor at porta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hendrerit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nisl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tortor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tristique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felis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vel gravida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erat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libero et dui.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Curabitur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lo</w:t>
      </w:r>
      <w:r>
        <w:rPr>
          <w:rFonts w:ascii="Open Sans" w:eastAsia="Open Sans" w:hAnsi="Open Sans" w:cs="Open Sans"/>
          <w:color w:val="000000"/>
          <w:sz w:val="22"/>
          <w:szCs w:val="22"/>
        </w:rPr>
        <w:t>bortis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ipsum vitae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congue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aliquet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Vivamus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pulvinar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tristique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sodales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Suspendisse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fringilla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tempus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tempus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Morbi in dictum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felis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a lacinia magna. Sed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sagittis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orci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erat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Aliquam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euismod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auctor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pretium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Mauris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consectetur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eget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nisi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ut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feugiat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749A8ECA" w14:textId="77777777" w:rsidR="00111FD8" w:rsidRDefault="00A82463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spacing w:after="210"/>
        <w:ind w:right="1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Proin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facil</w:t>
      </w:r>
      <w:r>
        <w:rPr>
          <w:rFonts w:ascii="Open Sans" w:eastAsia="Open Sans" w:hAnsi="Open Sans" w:cs="Open Sans"/>
          <w:color w:val="000000"/>
          <w:sz w:val="22"/>
          <w:szCs w:val="22"/>
        </w:rPr>
        <w:t>isis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ante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lacus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vel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volutpat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arcu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maximus id.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Mauris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pellentesque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gravida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pretium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Nunc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congue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vestibulum diam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ut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suscipit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Nunc at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tortor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ac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lectus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fermentum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ullamcorper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Vivamus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cursus mi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mi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feugiat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aliquam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nisi porta non. Duis a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imperdiet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risus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Aliqu</w:t>
      </w:r>
      <w:r>
        <w:rPr>
          <w:rFonts w:ascii="Open Sans" w:eastAsia="Open Sans" w:hAnsi="Open Sans" w:cs="Open Sans"/>
          <w:color w:val="000000"/>
          <w:sz w:val="22"/>
          <w:szCs w:val="22"/>
        </w:rPr>
        <w:t>am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egestas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vitae nisi vel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finibus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Suspendisse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sed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congue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tellus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Donec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eget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tempus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massa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vehicula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vulputate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magna. Sed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tincidunt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risus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vitae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lectus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egestas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molestie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Nunc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tristique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magna vestibulum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urna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accumsan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faucibus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Aliquam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dapibus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elit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ac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sollici</w:t>
      </w:r>
      <w:r>
        <w:rPr>
          <w:rFonts w:ascii="Open Sans" w:eastAsia="Open Sans" w:hAnsi="Open Sans" w:cs="Open Sans"/>
          <w:color w:val="000000"/>
          <w:sz w:val="22"/>
          <w:szCs w:val="22"/>
        </w:rPr>
        <w:t>tudin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blandit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ligula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ligula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sagittis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urna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vel semper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quam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libero a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leo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6864CDCC" w14:textId="77777777" w:rsidR="00111FD8" w:rsidRDefault="00A82463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spacing w:after="210"/>
        <w:ind w:right="180"/>
        <w:rPr>
          <w:rFonts w:ascii="Open Sans" w:eastAsia="Open Sans" w:hAnsi="Open Sans" w:cs="Open Sans"/>
          <w:color w:val="000000"/>
          <w:sz w:val="22"/>
          <w:szCs w:val="22"/>
        </w:rPr>
      </w:pP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Quisque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ut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turpis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molestie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dapibus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turpis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id,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efficitur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metus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Phasellus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at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sollicitudin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lectus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Ut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pellentesque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urna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eget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est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porta,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hendrerit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tempor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ante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egestas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Proin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interdum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a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nisl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et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scelerisque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Duis porta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massa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quis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quam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placerat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aliquam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Pellentesque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viverra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porta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leo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ut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tempus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nulla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dictum a. Integer ac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congue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dui, a tempus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nibh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Aenean cursus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urna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id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velit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molestie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ut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convallis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massa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sollicitudin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Nam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ullamcorper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>, dolor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at porta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hendrerit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nisl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tortor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tristique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felis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vel gravida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erat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libero et dui.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Curabitur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lobortis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ipsum vitae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congue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aliquet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Vivamus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pulvinar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tristique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sodales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Suspendisse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</w:p>
    <w:p w14:paraId="7E37F308" w14:textId="77777777" w:rsidR="00111FD8" w:rsidRDefault="00A82463">
      <w:pPr>
        <w:rPr>
          <w:rFonts w:ascii="Open Sans" w:eastAsia="Open Sans" w:hAnsi="Open Sans" w:cs="Open Sans"/>
          <w:sz w:val="22"/>
          <w:szCs w:val="22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lastRenderedPageBreak/>
        <w:t>Quisque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ut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turpis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molestie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dapibus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turpis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id,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efficitur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metus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.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Phasellus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at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s</w:t>
      </w:r>
      <w:r>
        <w:rPr>
          <w:rFonts w:ascii="Open Sans" w:eastAsia="Open Sans" w:hAnsi="Open Sans" w:cs="Open Sans"/>
          <w:sz w:val="22"/>
          <w:szCs w:val="22"/>
        </w:rPr>
        <w:t>ollicitudin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lectus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. Ut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pellentesque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urna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eget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est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porta,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hendrerit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tempor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ante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egestas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. Proin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interdum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a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nisl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et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scelerisque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. Duis porta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massa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quis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quam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placerat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aliquam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.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Pellentesque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viverra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porta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leo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ut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</w:p>
    <w:p w14:paraId="437377A3" w14:textId="77777777" w:rsidR="00111FD8" w:rsidRDefault="00111FD8">
      <w:pPr>
        <w:rPr>
          <w:rFonts w:ascii="Open Sans" w:eastAsia="Open Sans" w:hAnsi="Open Sans" w:cs="Open Sans"/>
          <w:sz w:val="22"/>
          <w:szCs w:val="22"/>
        </w:rPr>
      </w:pPr>
    </w:p>
    <w:p w14:paraId="3FC17A43" w14:textId="77777777" w:rsidR="00111FD8" w:rsidRDefault="00A82463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spacing w:after="210"/>
        <w:ind w:right="1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tempus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nulla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dictum a. Integer ac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congue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dui,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Nu</w:t>
      </w:r>
      <w:r>
        <w:rPr>
          <w:rFonts w:ascii="Open Sans" w:eastAsia="Open Sans" w:hAnsi="Open Sans" w:cs="Open Sans"/>
          <w:color w:val="000000"/>
          <w:sz w:val="22"/>
          <w:szCs w:val="22"/>
        </w:rPr>
        <w:t>llam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leo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diam,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congue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quis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bibendum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ac,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accumsan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at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enim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Nam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commodo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eros id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dapibus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ultrices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ex ligula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sagittis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nisl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vel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porttitor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lacus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eros in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lacus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Nam ac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felis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mi. Sed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imperdiet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risus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nec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gravida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consequat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odio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quam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hendrerit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erat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quis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vulputa</w:t>
      </w:r>
      <w:r>
        <w:rPr>
          <w:rFonts w:ascii="Open Sans" w:eastAsia="Open Sans" w:hAnsi="Open Sans" w:cs="Open Sans"/>
          <w:color w:val="000000"/>
          <w:sz w:val="22"/>
          <w:szCs w:val="22"/>
        </w:rPr>
        <w:t>te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elit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elit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scelerisque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nisl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Mauris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ac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venenatis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erat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Fusce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rutrum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quam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sem.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Praesent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euismod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ullamcorper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leo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nec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blandit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Nunc in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efficitur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mi. In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sem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tellus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aliquam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ut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euismod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in,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sodales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accumsan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nisi. Donec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commodo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mi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laoreet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dapibus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magna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quis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</w:t>
      </w:r>
      <w:r>
        <w:rPr>
          <w:rFonts w:ascii="Open Sans" w:eastAsia="Open Sans" w:hAnsi="Open Sans" w:cs="Open Sans"/>
          <w:color w:val="000000"/>
          <w:sz w:val="22"/>
          <w:szCs w:val="22"/>
        </w:rPr>
        <w:t>liquet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leo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7C7C3234" w14:textId="77777777" w:rsidR="00111FD8" w:rsidRDefault="00A82463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spacing w:after="210"/>
        <w:ind w:right="180"/>
        <w:rPr>
          <w:rFonts w:ascii="Open Sans" w:eastAsia="Open Sans" w:hAnsi="Open Sans" w:cs="Open Sans"/>
          <w:color w:val="000000"/>
          <w:sz w:val="22"/>
          <w:szCs w:val="22"/>
        </w:rPr>
      </w:pP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Quisque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ut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turpis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molestie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dapibus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turpis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id,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efficitur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metus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Phasellus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at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sollicitudin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lectus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Ut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pellentesque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urna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eget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est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porta,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hendrerit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tempor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ante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egestas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Proin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interdum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a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nisl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et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scelerisque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Duis porta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massa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quis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quam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placerat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aliq</w:t>
      </w:r>
      <w:r>
        <w:rPr>
          <w:rFonts w:ascii="Open Sans" w:eastAsia="Open Sans" w:hAnsi="Open Sans" w:cs="Open Sans"/>
          <w:color w:val="000000"/>
          <w:sz w:val="22"/>
          <w:szCs w:val="22"/>
        </w:rPr>
        <w:t>uam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Pellentesque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viverra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porta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leo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ut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tempus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nulla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dictum a. Integer ac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congue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dui, a tempus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nibh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Aenean cursus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urna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id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velit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molestie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ut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convallis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massa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sollicitudin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Nam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ullamcorper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dolor at porta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hendrerit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nisl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tortor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tristique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felis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vel gravida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erat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libero et dui.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Curabitur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lobortis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ipsum vitae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congue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aliquet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Vivamus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pulvinar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tristique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sodales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Suspendisse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fringilla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tempus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tempus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Morbi in dictum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felis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a lacinia magna. Sed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sagittis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orci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erat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Aliquam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euismod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auctor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pretium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Mauris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consectetur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</w:t>
      </w:r>
      <w:r>
        <w:rPr>
          <w:rFonts w:ascii="Open Sans" w:eastAsia="Open Sans" w:hAnsi="Open Sans" w:cs="Open Sans"/>
          <w:color w:val="000000"/>
          <w:sz w:val="22"/>
          <w:szCs w:val="22"/>
        </w:rPr>
        <w:t>get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nisi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ut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feugiat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439EFB3D" w14:textId="77777777" w:rsidR="00111FD8" w:rsidRDefault="00A82463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spacing w:after="210"/>
        <w:ind w:right="1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Proin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facilisis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ante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lacus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vel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volutpat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arcu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maximus id.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Mauris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pellentesque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gravida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pretium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Nunc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congue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vestibulum diam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ut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suscipit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Nunc at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tortor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ac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lectus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fermentum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ullamcorper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Vivamus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cursus mi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mi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feugiat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aliquam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nisi porta no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n. Duis a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imperdiet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risus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Aliquam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egestas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vitae nisi vel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finibus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Suspendisse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sed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congue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tellus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Donec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eget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tempus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massa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vehicula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vulputate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magna. Sed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tincidunt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risus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vitae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lectus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egestas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molestie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Nunc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tristique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magna vestibulum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urna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accumsan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faucibus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Aliquam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dapibus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elit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ac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sollicitudin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blandit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ligula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ligula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sagittis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urna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vel semper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quam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libero a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leo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451920DC" w14:textId="77777777" w:rsidR="00111FD8" w:rsidRDefault="00A82463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spacing w:after="210"/>
        <w:ind w:right="180"/>
        <w:rPr>
          <w:rFonts w:ascii="Open Sans" w:eastAsia="Open Sans" w:hAnsi="Open Sans" w:cs="Open Sans"/>
          <w:color w:val="000000"/>
          <w:sz w:val="22"/>
          <w:szCs w:val="22"/>
        </w:rPr>
      </w:pPr>
      <w:bookmarkStart w:id="0" w:name="_heading=h.gjdgxs" w:colFirst="0" w:colLast="0"/>
      <w:bookmarkEnd w:id="0"/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Quisque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ut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turpis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molestie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dapibus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turpis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id,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efficitur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metus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Phasellus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at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sollicitudin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lectus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Ut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pellentesque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urna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eget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est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porta,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hendrerit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tempo</w:t>
      </w:r>
      <w:r>
        <w:rPr>
          <w:rFonts w:ascii="Open Sans" w:eastAsia="Open Sans" w:hAnsi="Open Sans" w:cs="Open Sans"/>
          <w:color w:val="000000"/>
          <w:sz w:val="22"/>
          <w:szCs w:val="22"/>
        </w:rPr>
        <w:t>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ante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egestas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Proin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interdum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a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nisl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et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scelerisque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Duis porta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massa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quis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quam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placerat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aliquam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Pellentesque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viverra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porta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leo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ut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tempus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nulla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dictum a. Integer ac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congue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dui, a tempus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nibh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Aenean cursus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urna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id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velit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molestie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ut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convallis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massa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soll</w:t>
      </w:r>
      <w:r>
        <w:rPr>
          <w:rFonts w:ascii="Open Sans" w:eastAsia="Open Sans" w:hAnsi="Open Sans" w:cs="Open Sans"/>
          <w:color w:val="000000"/>
          <w:sz w:val="22"/>
          <w:szCs w:val="22"/>
        </w:rPr>
        <w:t>icitudin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Nam dui.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Curabitur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lobortis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ipsum vitae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congue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aliquet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Vivamus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pulvinar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tristique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sodales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Suspendisse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</w:p>
    <w:p w14:paraId="700E7F9F" w14:textId="77777777" w:rsidR="00111FD8" w:rsidRDefault="00A82463">
      <w:pPr>
        <w:rPr>
          <w:rFonts w:ascii="Open Sans" w:eastAsia="Open Sans" w:hAnsi="Open Sans" w:cs="Open Sans"/>
          <w:sz w:val="22"/>
          <w:szCs w:val="22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Quisque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ut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turpis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molestie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dapibus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turpis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id,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efficitur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metus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.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Phasellus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at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sollicitudin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lectus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. Ut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pellentesque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urna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eget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est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porta,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hendre</w:t>
      </w:r>
      <w:r>
        <w:rPr>
          <w:rFonts w:ascii="Open Sans" w:eastAsia="Open Sans" w:hAnsi="Open Sans" w:cs="Open Sans"/>
          <w:sz w:val="22"/>
          <w:szCs w:val="22"/>
        </w:rPr>
        <w:t>rit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tempor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ante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egestas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. Proin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interdum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a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nisl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et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scelerisque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. Duis porta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massa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quis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quam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placerat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aliquam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.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Pellentesque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viverra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porta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leo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ut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</w:p>
    <w:sectPr w:rsidR="00111FD8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C366B" w14:textId="77777777" w:rsidR="00A82463" w:rsidRDefault="00A82463">
      <w:r>
        <w:separator/>
      </w:r>
    </w:p>
  </w:endnote>
  <w:endnote w:type="continuationSeparator" w:id="0">
    <w:p w14:paraId="76058A39" w14:textId="77777777" w:rsidR="00A82463" w:rsidRDefault="00A8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">
    <w:panose1 w:val="02000000000000000000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D9AE" w14:textId="77777777" w:rsidR="00111FD8" w:rsidRDefault="00A824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separate"/>
    </w:r>
    <w:r>
      <w:rPr>
        <w:rFonts w:eastAsia="Calibri"/>
        <w:color w:val="000000"/>
      </w:rPr>
      <w:fldChar w:fldCharType="end"/>
    </w:r>
  </w:p>
  <w:p w14:paraId="655BBDB4" w14:textId="77777777" w:rsidR="00111FD8" w:rsidRDefault="00A824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separate"/>
    </w:r>
    <w:r>
      <w:rPr>
        <w:rFonts w:eastAsia="Calibri"/>
        <w:color w:val="000000"/>
      </w:rPr>
      <w:fldChar w:fldCharType="end"/>
    </w:r>
  </w:p>
  <w:p w14:paraId="0B8985E6" w14:textId="77777777" w:rsidR="00111FD8" w:rsidRDefault="00A824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separate"/>
    </w:r>
    <w:r>
      <w:rPr>
        <w:rFonts w:eastAsia="Calibri"/>
        <w:color w:val="000000"/>
      </w:rPr>
      <w:fldChar w:fldCharType="end"/>
    </w:r>
  </w:p>
  <w:p w14:paraId="35E2846C" w14:textId="77777777" w:rsidR="00111FD8" w:rsidRDefault="00111F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2AE9" w14:textId="77777777" w:rsidR="00111FD8" w:rsidRDefault="00A824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Open Sans" w:eastAsia="Open Sans" w:hAnsi="Open Sans" w:cs="Open Sans"/>
        <w:color w:val="000000"/>
        <w:sz w:val="20"/>
        <w:szCs w:val="20"/>
      </w:rPr>
    </w:pPr>
    <w:r>
      <w:rPr>
        <w:rFonts w:ascii="Open Sans" w:eastAsia="Open Sans" w:hAnsi="Open Sans" w:cs="Open Sans"/>
        <w:color w:val="000000"/>
        <w:sz w:val="20"/>
        <w:szCs w:val="20"/>
      </w:rPr>
      <w:fldChar w:fldCharType="begin"/>
    </w:r>
    <w:r>
      <w:rPr>
        <w:rFonts w:ascii="Open Sans" w:eastAsia="Open Sans" w:hAnsi="Open Sans" w:cs="Open Sans"/>
        <w:color w:val="000000"/>
        <w:sz w:val="20"/>
        <w:szCs w:val="20"/>
      </w:rPr>
      <w:instrText>PAGE</w:instrText>
    </w:r>
    <w:r>
      <w:rPr>
        <w:rFonts w:ascii="Open Sans" w:eastAsia="Open Sans" w:hAnsi="Open Sans" w:cs="Open Sans"/>
        <w:color w:val="000000"/>
        <w:sz w:val="20"/>
        <w:szCs w:val="20"/>
      </w:rPr>
      <w:fldChar w:fldCharType="separate"/>
    </w:r>
    <w:r w:rsidR="005352A3">
      <w:rPr>
        <w:rFonts w:ascii="Open Sans" w:eastAsia="Open Sans" w:hAnsi="Open Sans" w:cs="Open Sans"/>
        <w:noProof/>
        <w:color w:val="000000"/>
        <w:sz w:val="20"/>
        <w:szCs w:val="20"/>
      </w:rPr>
      <w:t>1</w:t>
    </w:r>
    <w:r>
      <w:rPr>
        <w:rFonts w:ascii="Open Sans" w:eastAsia="Open Sans" w:hAnsi="Open Sans" w:cs="Open Sans"/>
        <w:color w:val="000000"/>
        <w:sz w:val="20"/>
        <w:szCs w:val="20"/>
      </w:rPr>
      <w:fldChar w:fldCharType="end"/>
    </w:r>
    <w:r>
      <w:rPr>
        <w:noProof/>
      </w:rPr>
      <w:drawing>
        <wp:anchor distT="0" distB="0" distL="0" distR="0" simplePos="0" relativeHeight="251660288" behindDoc="1" locked="0" layoutInCell="1" hidden="0" allowOverlap="1" wp14:anchorId="757AB2CD" wp14:editId="7F2A6C0A">
          <wp:simplePos x="0" y="0"/>
          <wp:positionH relativeFrom="column">
            <wp:posOffset>0</wp:posOffset>
          </wp:positionH>
          <wp:positionV relativeFrom="paragraph">
            <wp:posOffset>-189653</wp:posOffset>
          </wp:positionV>
          <wp:extent cx="3782303" cy="600481"/>
          <wp:effectExtent l="0" t="0" r="0" b="0"/>
          <wp:wrapNone/>
          <wp:docPr id="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82303" cy="6004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7AFE77" w14:textId="486BA54C" w:rsidR="00111FD8" w:rsidRDefault="005352A3" w:rsidP="005352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331"/>
      </w:tabs>
      <w:ind w:right="360" w:firstLine="360"/>
      <w:jc w:val="right"/>
      <w:rPr>
        <w:rFonts w:eastAsia="Calibri"/>
        <w:color w:val="000000"/>
      </w:rPr>
    </w:pPr>
    <w:r>
      <w:rPr>
        <w:rFonts w:eastAsia="Calibri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4BE36" w14:textId="77777777" w:rsidR="00A82463" w:rsidRDefault="00A82463">
      <w:r>
        <w:separator/>
      </w:r>
    </w:p>
  </w:footnote>
  <w:footnote w:type="continuationSeparator" w:id="0">
    <w:p w14:paraId="2F166B2A" w14:textId="77777777" w:rsidR="00A82463" w:rsidRDefault="00A82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4382" w14:textId="4CBC53F2" w:rsidR="00111FD8" w:rsidRDefault="005352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53EFCB2" wp14:editId="6E531424">
          <wp:simplePos x="0" y="0"/>
          <wp:positionH relativeFrom="column">
            <wp:posOffset>3049616</wp:posOffset>
          </wp:positionH>
          <wp:positionV relativeFrom="paragraph">
            <wp:posOffset>-172685</wp:posOffset>
          </wp:positionV>
          <wp:extent cx="3475933" cy="2076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11" t="2" b="45687"/>
                  <a:stretch/>
                </pic:blipFill>
                <pic:spPr bwMode="auto">
                  <a:xfrm>
                    <a:off x="0" y="0"/>
                    <a:ext cx="3475933" cy="207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CF3B654" wp14:editId="4FFDC1D1">
          <wp:simplePos x="0" y="0"/>
          <wp:positionH relativeFrom="column">
            <wp:posOffset>2455314</wp:posOffset>
          </wp:positionH>
          <wp:positionV relativeFrom="paragraph">
            <wp:posOffset>-227965</wp:posOffset>
          </wp:positionV>
          <wp:extent cx="2717800" cy="321310"/>
          <wp:effectExtent l="0" t="0" r="0" b="0"/>
          <wp:wrapNone/>
          <wp:docPr id="4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7800" cy="321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5" behindDoc="0" locked="0" layoutInCell="1" hidden="0" allowOverlap="1" wp14:anchorId="0E8A8C74" wp14:editId="2A89AF4C">
          <wp:simplePos x="0" y="0"/>
          <wp:positionH relativeFrom="column">
            <wp:posOffset>4453255</wp:posOffset>
          </wp:positionH>
          <wp:positionV relativeFrom="paragraph">
            <wp:posOffset>-223462</wp:posOffset>
          </wp:positionV>
          <wp:extent cx="2717800" cy="321310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7800" cy="321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FD8"/>
    <w:rsid w:val="00111FD8"/>
    <w:rsid w:val="005352A3"/>
    <w:rsid w:val="00606810"/>
    <w:rsid w:val="00A8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A741D"/>
  <w15:docId w15:val="{E3DE92D0-A89A-9747-A072-05C3EC28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19D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19D"/>
    <w:pPr>
      <w:outlineLvl w:val="1"/>
    </w:pPr>
    <w:rPr>
      <w:rFonts w:ascii="Arial Black" w:hAnsi="Arial Black"/>
      <w:color w:val="25005C"/>
      <w:sz w:val="52"/>
      <w:szCs w:val="5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D9419D"/>
    <w:rPr>
      <w:rFonts w:ascii="Arial Black" w:eastAsiaTheme="minorEastAsia" w:hAnsi="Arial Black"/>
      <w:color w:val="25005C"/>
      <w:sz w:val="52"/>
      <w:szCs w:val="52"/>
    </w:rPr>
  </w:style>
  <w:style w:type="paragraph" w:customStyle="1" w:styleId="Summaryorintroduction">
    <w:name w:val="Summary or introduction"/>
    <w:basedOn w:val="Normal"/>
    <w:qFormat/>
    <w:rsid w:val="00D9419D"/>
    <w:pPr>
      <w:spacing w:line="360" w:lineRule="auto"/>
    </w:pPr>
    <w:rPr>
      <w:color w:val="7F7F7F" w:themeColor="text1" w:themeTint="80"/>
      <w:sz w:val="28"/>
      <w:szCs w:val="28"/>
    </w:rPr>
  </w:style>
  <w:style w:type="paragraph" w:customStyle="1" w:styleId="BodyText1">
    <w:name w:val="Body Text1"/>
    <w:basedOn w:val="NormalWeb"/>
    <w:qFormat/>
    <w:rsid w:val="00D9419D"/>
    <w:pPr>
      <w:tabs>
        <w:tab w:val="left" w:pos="9900"/>
      </w:tabs>
      <w:spacing w:after="210" w:line="300" w:lineRule="atLeast"/>
      <w:ind w:right="180"/>
    </w:pPr>
    <w:rPr>
      <w:rFonts w:ascii="Calibri" w:hAnsi="Calibri" w:cs="Arial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9419D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94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19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94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19D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D9419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yDFGTjB/YHT4iJOAH5wPul3YVw==">AMUW2mU0fW3VbIkz7eUP9EJYQ99bGFB9n5NiYVnADDpuloEpV+eNJHc1yFiInb6+R5LVgzOv9v+UhwpMPvSeKLUnWCHmFaM83Xjn/Mo7bdFGOuTi5eb3smUx+KAirg5j3BmsE6+z0yeV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Elizar Mercado</dc:creator>
  <cp:lastModifiedBy>Lori Tiede</cp:lastModifiedBy>
  <cp:revision>2</cp:revision>
  <dcterms:created xsi:type="dcterms:W3CDTF">2023-12-12T01:40:00Z</dcterms:created>
  <dcterms:modified xsi:type="dcterms:W3CDTF">2023-12-12T01:40:00Z</dcterms:modified>
</cp:coreProperties>
</file>